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20"/>
        <w:gridCol w:w="541"/>
        <w:gridCol w:w="1002"/>
        <w:gridCol w:w="851"/>
        <w:gridCol w:w="1157"/>
        <w:gridCol w:w="1823"/>
        <w:gridCol w:w="1061"/>
        <w:gridCol w:w="941"/>
        <w:gridCol w:w="750"/>
      </w:tblGrid>
      <w:tr w:rsidR="00795F6D" w:rsidRPr="00795F6D" w:rsidTr="00906004">
        <w:trPr>
          <w:tblHeader/>
        </w:trPr>
        <w:tc>
          <w:tcPr>
            <w:tcW w:w="854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0" w:type="dxa"/>
              <w:left w:w="120" w:type="dxa"/>
              <w:bottom w:w="150" w:type="dxa"/>
              <w:right w:w="120" w:type="dxa"/>
            </w:tcMar>
            <w:vAlign w:val="center"/>
            <w:hideMark/>
          </w:tcPr>
          <w:p w:rsidR="00795F6D" w:rsidRPr="00795F6D" w:rsidRDefault="00795F6D" w:rsidP="00795F6D">
            <w:pPr>
              <w:widowControl/>
              <w:spacing w:before="150" w:after="75" w:line="900" w:lineRule="atLeast"/>
              <w:rPr>
                <w:rFonts w:ascii="微軟正黑體" w:eastAsia="微軟正黑體" w:hAnsi="微軟正黑體" w:cs="Arial"/>
                <w:color w:val="000000"/>
                <w:kern w:val="0"/>
                <w:sz w:val="45"/>
                <w:szCs w:val="45"/>
              </w:rPr>
            </w:pPr>
            <w:r w:rsidRPr="00795F6D">
              <w:rPr>
                <w:rFonts w:ascii="微軟正黑體" w:eastAsia="微軟正黑體" w:hAnsi="微軟正黑體" w:cs="Arial" w:hint="eastAsia"/>
                <w:color w:val="000000"/>
                <w:kern w:val="0"/>
                <w:sz w:val="45"/>
                <w:szCs w:val="45"/>
              </w:rPr>
              <w:t>其他</w:t>
            </w:r>
          </w:p>
        </w:tc>
      </w:tr>
      <w:tr w:rsidR="00795F6D" w:rsidRPr="00795F6D" w:rsidTr="00906004">
        <w:trPr>
          <w:tblHeader/>
        </w:trPr>
        <w:tc>
          <w:tcPr>
            <w:tcW w:w="420" w:type="dxa"/>
            <w:shd w:val="clear" w:color="auto" w:fill="101E47"/>
            <w:noWrap/>
            <w:tcMar>
              <w:top w:w="150" w:type="dxa"/>
              <w:left w:w="120" w:type="dxa"/>
              <w:bottom w:w="150" w:type="dxa"/>
              <w:right w:w="120" w:type="dxa"/>
            </w:tcMar>
            <w:hideMark/>
          </w:tcPr>
          <w:p w:rsidR="00795F6D" w:rsidRPr="00795F6D" w:rsidRDefault="00795F6D" w:rsidP="00795F6D">
            <w:pPr>
              <w:widowControl/>
              <w:rPr>
                <w:rFonts w:ascii="Arial" w:eastAsia="新細明體" w:hAnsi="Arial" w:cs="Arial"/>
                <w:color w:val="FFFFFF"/>
                <w:kern w:val="0"/>
                <w:sz w:val="18"/>
                <w:szCs w:val="18"/>
              </w:rPr>
            </w:pPr>
            <w:r w:rsidRPr="00795F6D">
              <w:rPr>
                <w:rFonts w:ascii="Arial" w:eastAsia="新細明體" w:hAnsi="Arial" w:cs="Arial"/>
                <w:color w:val="FFFFFF"/>
                <w:kern w:val="0"/>
                <w:sz w:val="18"/>
                <w:szCs w:val="18"/>
              </w:rPr>
              <w:t>序號</w:t>
            </w:r>
          </w:p>
        </w:tc>
        <w:tc>
          <w:tcPr>
            <w:tcW w:w="541" w:type="dxa"/>
            <w:shd w:val="clear" w:color="auto" w:fill="101E47"/>
            <w:noWrap/>
            <w:tcMar>
              <w:top w:w="150" w:type="dxa"/>
              <w:left w:w="120" w:type="dxa"/>
              <w:bottom w:w="150" w:type="dxa"/>
              <w:right w:w="120" w:type="dxa"/>
            </w:tcMar>
            <w:hideMark/>
          </w:tcPr>
          <w:p w:rsidR="00795F6D" w:rsidRPr="00795F6D" w:rsidRDefault="00795F6D" w:rsidP="00795F6D">
            <w:pPr>
              <w:widowControl/>
              <w:rPr>
                <w:rFonts w:ascii="Arial" w:eastAsia="新細明體" w:hAnsi="Arial" w:cs="Arial"/>
                <w:color w:val="FFFFFF"/>
                <w:kern w:val="0"/>
                <w:sz w:val="18"/>
                <w:szCs w:val="18"/>
              </w:rPr>
            </w:pPr>
            <w:r w:rsidRPr="00795F6D">
              <w:rPr>
                <w:rFonts w:ascii="Arial" w:eastAsia="新細明體" w:hAnsi="Arial" w:cs="Arial"/>
                <w:color w:val="FFFFFF"/>
                <w:kern w:val="0"/>
                <w:sz w:val="18"/>
                <w:szCs w:val="18"/>
              </w:rPr>
              <w:t>年度</w:t>
            </w:r>
          </w:p>
        </w:tc>
        <w:tc>
          <w:tcPr>
            <w:tcW w:w="1002" w:type="dxa"/>
            <w:shd w:val="clear" w:color="auto" w:fill="101E47"/>
            <w:noWrap/>
            <w:tcMar>
              <w:top w:w="150" w:type="dxa"/>
              <w:left w:w="120" w:type="dxa"/>
              <w:bottom w:w="150" w:type="dxa"/>
              <w:right w:w="120" w:type="dxa"/>
            </w:tcMar>
            <w:hideMark/>
          </w:tcPr>
          <w:p w:rsidR="00795F6D" w:rsidRPr="00795F6D" w:rsidRDefault="00795F6D" w:rsidP="00795F6D">
            <w:pPr>
              <w:widowControl/>
              <w:rPr>
                <w:rFonts w:ascii="Arial" w:eastAsia="新細明體" w:hAnsi="Arial" w:cs="Arial"/>
                <w:color w:val="FFFFFF"/>
                <w:kern w:val="0"/>
                <w:sz w:val="18"/>
                <w:szCs w:val="18"/>
              </w:rPr>
            </w:pPr>
            <w:r w:rsidRPr="00795F6D">
              <w:rPr>
                <w:rFonts w:ascii="Arial" w:eastAsia="新細明體" w:hAnsi="Arial" w:cs="Arial"/>
                <w:color w:val="FFFFFF"/>
                <w:kern w:val="0"/>
                <w:sz w:val="18"/>
                <w:szCs w:val="18"/>
              </w:rPr>
              <w:t>執行單位</w:t>
            </w:r>
          </w:p>
        </w:tc>
        <w:tc>
          <w:tcPr>
            <w:tcW w:w="851" w:type="dxa"/>
            <w:shd w:val="clear" w:color="auto" w:fill="101E47"/>
            <w:noWrap/>
            <w:tcMar>
              <w:top w:w="150" w:type="dxa"/>
              <w:left w:w="120" w:type="dxa"/>
              <w:bottom w:w="150" w:type="dxa"/>
              <w:right w:w="120" w:type="dxa"/>
            </w:tcMar>
            <w:hideMark/>
          </w:tcPr>
          <w:p w:rsidR="00795F6D" w:rsidRPr="00795F6D" w:rsidRDefault="00795F6D" w:rsidP="00795F6D">
            <w:pPr>
              <w:widowControl/>
              <w:rPr>
                <w:rFonts w:ascii="Arial" w:eastAsia="新細明體" w:hAnsi="Arial" w:cs="Arial"/>
                <w:color w:val="FFFFFF"/>
                <w:kern w:val="0"/>
                <w:sz w:val="18"/>
                <w:szCs w:val="18"/>
              </w:rPr>
            </w:pPr>
            <w:r w:rsidRPr="00795F6D">
              <w:rPr>
                <w:rFonts w:ascii="Arial" w:eastAsia="新細明體" w:hAnsi="Arial" w:cs="Arial"/>
                <w:color w:val="FFFFFF"/>
                <w:kern w:val="0"/>
                <w:sz w:val="18"/>
                <w:szCs w:val="18"/>
              </w:rPr>
              <w:t>主持人</w:t>
            </w:r>
          </w:p>
        </w:tc>
        <w:tc>
          <w:tcPr>
            <w:tcW w:w="1157" w:type="dxa"/>
            <w:shd w:val="clear" w:color="auto" w:fill="101E47"/>
            <w:noWrap/>
            <w:tcMar>
              <w:top w:w="150" w:type="dxa"/>
              <w:left w:w="120" w:type="dxa"/>
              <w:bottom w:w="150" w:type="dxa"/>
              <w:right w:w="120" w:type="dxa"/>
            </w:tcMar>
            <w:hideMark/>
          </w:tcPr>
          <w:p w:rsidR="00795F6D" w:rsidRPr="00795F6D" w:rsidRDefault="00795F6D" w:rsidP="00795F6D">
            <w:pPr>
              <w:widowControl/>
              <w:rPr>
                <w:rFonts w:ascii="Arial" w:eastAsia="新細明體" w:hAnsi="Arial" w:cs="Arial"/>
                <w:color w:val="FFFFFF"/>
                <w:kern w:val="0"/>
                <w:sz w:val="18"/>
                <w:szCs w:val="18"/>
              </w:rPr>
            </w:pPr>
            <w:r w:rsidRPr="00795F6D">
              <w:rPr>
                <w:rFonts w:ascii="Arial" w:eastAsia="新細明體" w:hAnsi="Arial" w:cs="Arial"/>
                <w:color w:val="FFFFFF"/>
                <w:kern w:val="0"/>
                <w:sz w:val="18"/>
                <w:szCs w:val="18"/>
              </w:rPr>
              <w:t>計畫編號</w:t>
            </w:r>
          </w:p>
        </w:tc>
        <w:tc>
          <w:tcPr>
            <w:tcW w:w="1823" w:type="dxa"/>
            <w:shd w:val="clear" w:color="auto" w:fill="101E47"/>
            <w:noWrap/>
            <w:tcMar>
              <w:top w:w="150" w:type="dxa"/>
              <w:left w:w="120" w:type="dxa"/>
              <w:bottom w:w="150" w:type="dxa"/>
              <w:right w:w="120" w:type="dxa"/>
            </w:tcMar>
            <w:hideMark/>
          </w:tcPr>
          <w:p w:rsidR="00795F6D" w:rsidRPr="00795F6D" w:rsidRDefault="00795F6D" w:rsidP="00795F6D">
            <w:pPr>
              <w:widowControl/>
              <w:rPr>
                <w:rFonts w:ascii="Arial" w:eastAsia="新細明體" w:hAnsi="Arial" w:cs="Arial"/>
                <w:color w:val="FFFFFF"/>
                <w:kern w:val="0"/>
                <w:sz w:val="18"/>
                <w:szCs w:val="18"/>
              </w:rPr>
            </w:pPr>
            <w:r w:rsidRPr="00795F6D">
              <w:rPr>
                <w:rFonts w:ascii="Arial" w:eastAsia="新細明體" w:hAnsi="Arial" w:cs="Arial"/>
                <w:color w:val="FFFFFF"/>
                <w:kern w:val="0"/>
                <w:sz w:val="18"/>
                <w:szCs w:val="18"/>
              </w:rPr>
              <w:t>計畫名稱</w:t>
            </w:r>
          </w:p>
        </w:tc>
        <w:tc>
          <w:tcPr>
            <w:tcW w:w="1061" w:type="dxa"/>
            <w:shd w:val="clear" w:color="auto" w:fill="101E47"/>
            <w:noWrap/>
            <w:tcMar>
              <w:top w:w="150" w:type="dxa"/>
              <w:left w:w="120" w:type="dxa"/>
              <w:bottom w:w="150" w:type="dxa"/>
              <w:right w:w="120" w:type="dxa"/>
            </w:tcMar>
            <w:hideMark/>
          </w:tcPr>
          <w:p w:rsidR="00795F6D" w:rsidRPr="00795F6D" w:rsidRDefault="00795F6D" w:rsidP="00795F6D">
            <w:pPr>
              <w:widowControl/>
              <w:rPr>
                <w:rFonts w:ascii="Arial" w:eastAsia="新細明體" w:hAnsi="Arial" w:cs="Arial"/>
                <w:color w:val="FFFFFF"/>
                <w:kern w:val="0"/>
                <w:sz w:val="18"/>
                <w:szCs w:val="18"/>
              </w:rPr>
            </w:pPr>
            <w:r w:rsidRPr="00795F6D">
              <w:rPr>
                <w:rFonts w:ascii="Arial" w:eastAsia="新細明體" w:hAnsi="Arial" w:cs="Arial"/>
                <w:color w:val="FFFFFF"/>
                <w:kern w:val="0"/>
                <w:sz w:val="18"/>
                <w:szCs w:val="18"/>
              </w:rPr>
              <w:t>執行期間</w:t>
            </w:r>
          </w:p>
        </w:tc>
        <w:tc>
          <w:tcPr>
            <w:tcW w:w="941" w:type="dxa"/>
            <w:shd w:val="clear" w:color="auto" w:fill="101E47"/>
            <w:noWrap/>
            <w:tcMar>
              <w:top w:w="150" w:type="dxa"/>
              <w:left w:w="120" w:type="dxa"/>
              <w:bottom w:w="150" w:type="dxa"/>
              <w:right w:w="120" w:type="dxa"/>
            </w:tcMar>
            <w:hideMark/>
          </w:tcPr>
          <w:p w:rsidR="00795F6D" w:rsidRPr="00795F6D" w:rsidRDefault="00795F6D" w:rsidP="00795F6D">
            <w:pPr>
              <w:widowControl/>
              <w:rPr>
                <w:rFonts w:ascii="Arial" w:eastAsia="新細明體" w:hAnsi="Arial" w:cs="Arial"/>
                <w:color w:val="FFFFFF"/>
                <w:kern w:val="0"/>
                <w:sz w:val="18"/>
                <w:szCs w:val="18"/>
              </w:rPr>
            </w:pPr>
            <w:r w:rsidRPr="00795F6D">
              <w:rPr>
                <w:rFonts w:ascii="Arial" w:eastAsia="新細明體" w:hAnsi="Arial" w:cs="Arial"/>
                <w:color w:val="FFFFFF"/>
                <w:kern w:val="0"/>
                <w:sz w:val="18"/>
                <w:szCs w:val="18"/>
              </w:rPr>
              <w:t>核定經費</w:t>
            </w:r>
          </w:p>
        </w:tc>
        <w:tc>
          <w:tcPr>
            <w:tcW w:w="750" w:type="dxa"/>
            <w:shd w:val="clear" w:color="auto" w:fill="101E47"/>
            <w:noWrap/>
            <w:tcMar>
              <w:top w:w="150" w:type="dxa"/>
              <w:left w:w="120" w:type="dxa"/>
              <w:bottom w:w="150" w:type="dxa"/>
              <w:right w:w="120" w:type="dxa"/>
            </w:tcMar>
            <w:hideMark/>
          </w:tcPr>
          <w:p w:rsidR="00795F6D" w:rsidRPr="00795F6D" w:rsidRDefault="00795F6D" w:rsidP="00795F6D">
            <w:pPr>
              <w:widowControl/>
              <w:rPr>
                <w:rFonts w:ascii="Arial" w:eastAsia="新細明體" w:hAnsi="Arial" w:cs="Arial"/>
                <w:color w:val="FFFFFF"/>
                <w:kern w:val="0"/>
                <w:sz w:val="18"/>
                <w:szCs w:val="18"/>
              </w:rPr>
            </w:pPr>
            <w:r w:rsidRPr="00795F6D">
              <w:rPr>
                <w:rFonts w:ascii="Arial" w:eastAsia="新細明體" w:hAnsi="Arial" w:cs="Arial"/>
                <w:color w:val="FFFFFF"/>
                <w:kern w:val="0"/>
                <w:sz w:val="18"/>
                <w:szCs w:val="18"/>
              </w:rPr>
              <w:t>廠商配合款</w:t>
            </w:r>
          </w:p>
        </w:tc>
      </w:tr>
      <w:tr w:rsidR="00795F6D" w:rsidRPr="00795F6D" w:rsidTr="00906004">
        <w:tc>
          <w:tcPr>
            <w:tcW w:w="420" w:type="dxa"/>
            <w:tcBorders>
              <w:bottom w:val="single" w:sz="6" w:space="0" w:color="ECECE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95F6D" w:rsidRPr="00795F6D" w:rsidRDefault="00795F6D" w:rsidP="00795F6D">
            <w:pPr>
              <w:widowControl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95F6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1</w:t>
            </w:r>
          </w:p>
        </w:tc>
        <w:tc>
          <w:tcPr>
            <w:tcW w:w="541" w:type="dxa"/>
            <w:tcBorders>
              <w:bottom w:val="single" w:sz="6" w:space="0" w:color="ECECE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95F6D" w:rsidRPr="00795F6D" w:rsidRDefault="00795F6D" w:rsidP="00795F6D">
            <w:pPr>
              <w:widowControl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95F6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102</w:t>
            </w:r>
          </w:p>
        </w:tc>
        <w:tc>
          <w:tcPr>
            <w:tcW w:w="1002" w:type="dxa"/>
            <w:tcBorders>
              <w:bottom w:val="single" w:sz="6" w:space="0" w:color="ECECE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95F6D" w:rsidRPr="00795F6D" w:rsidRDefault="00795F6D" w:rsidP="00795F6D">
            <w:pPr>
              <w:widowControl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95F6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應用經濟學系</w:t>
            </w:r>
          </w:p>
        </w:tc>
        <w:tc>
          <w:tcPr>
            <w:tcW w:w="851" w:type="dxa"/>
            <w:tcBorders>
              <w:bottom w:val="single" w:sz="6" w:space="0" w:color="ECECE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95F6D" w:rsidRPr="00795F6D" w:rsidRDefault="00795F6D" w:rsidP="00795F6D">
            <w:pPr>
              <w:widowControl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95F6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許聖章</w:t>
            </w:r>
          </w:p>
        </w:tc>
        <w:tc>
          <w:tcPr>
            <w:tcW w:w="1157" w:type="dxa"/>
            <w:tcBorders>
              <w:bottom w:val="single" w:sz="6" w:space="0" w:color="ECECE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95F6D" w:rsidRPr="00795F6D" w:rsidRDefault="00795F6D" w:rsidP="00795F6D">
            <w:pPr>
              <w:widowControl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95F6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102-</w:t>
            </w:r>
            <w:r w:rsidRPr="00795F6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他</w:t>
            </w:r>
            <w:r w:rsidRPr="00795F6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-013</w:t>
            </w:r>
          </w:p>
        </w:tc>
        <w:tc>
          <w:tcPr>
            <w:tcW w:w="1823" w:type="dxa"/>
            <w:tcBorders>
              <w:bottom w:val="single" w:sz="6" w:space="0" w:color="ECECE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95F6D" w:rsidRPr="00795F6D" w:rsidRDefault="00795F6D" w:rsidP="00795F6D">
            <w:pPr>
              <w:widowControl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95F6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以農業普查探討全球化下我國農業生產力</w:t>
            </w:r>
          </w:p>
        </w:tc>
        <w:tc>
          <w:tcPr>
            <w:tcW w:w="1061" w:type="dxa"/>
            <w:tcBorders>
              <w:bottom w:val="single" w:sz="6" w:space="0" w:color="ECECE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95F6D" w:rsidRPr="00795F6D" w:rsidRDefault="00795F6D" w:rsidP="00795F6D">
            <w:pPr>
              <w:widowControl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95F6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102-04-22</w:t>
            </w:r>
            <w:r w:rsidRPr="00795F6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br/>
              <w:t>102-11-22</w:t>
            </w:r>
          </w:p>
        </w:tc>
        <w:tc>
          <w:tcPr>
            <w:tcW w:w="941" w:type="dxa"/>
            <w:tcBorders>
              <w:bottom w:val="single" w:sz="6" w:space="0" w:color="ECECE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95F6D" w:rsidRPr="00795F6D" w:rsidRDefault="00795F6D" w:rsidP="00795F6D">
            <w:pPr>
              <w:widowControl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95F6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295000</w:t>
            </w:r>
          </w:p>
        </w:tc>
        <w:tc>
          <w:tcPr>
            <w:tcW w:w="750" w:type="dxa"/>
            <w:tcBorders>
              <w:bottom w:val="single" w:sz="6" w:space="0" w:color="ECECE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95F6D" w:rsidRPr="00795F6D" w:rsidRDefault="00795F6D" w:rsidP="00795F6D">
            <w:pPr>
              <w:widowControl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95F6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 </w:t>
            </w:r>
          </w:p>
        </w:tc>
      </w:tr>
      <w:tr w:rsidR="00795F6D" w:rsidRPr="00795F6D" w:rsidTr="00906004">
        <w:tc>
          <w:tcPr>
            <w:tcW w:w="420" w:type="dxa"/>
            <w:tcBorders>
              <w:bottom w:val="single" w:sz="6" w:space="0" w:color="ECECE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95F6D" w:rsidRPr="00795F6D" w:rsidRDefault="00795F6D" w:rsidP="00795F6D">
            <w:pPr>
              <w:widowControl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95F6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2</w:t>
            </w:r>
          </w:p>
        </w:tc>
        <w:tc>
          <w:tcPr>
            <w:tcW w:w="541" w:type="dxa"/>
            <w:tcBorders>
              <w:bottom w:val="single" w:sz="6" w:space="0" w:color="ECECE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95F6D" w:rsidRPr="00795F6D" w:rsidRDefault="00795F6D" w:rsidP="00795F6D">
            <w:pPr>
              <w:widowControl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95F6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102</w:t>
            </w:r>
          </w:p>
        </w:tc>
        <w:tc>
          <w:tcPr>
            <w:tcW w:w="1002" w:type="dxa"/>
            <w:tcBorders>
              <w:bottom w:val="single" w:sz="6" w:space="0" w:color="ECECE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95F6D" w:rsidRPr="00795F6D" w:rsidRDefault="00795F6D" w:rsidP="00795F6D">
            <w:pPr>
              <w:widowControl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95F6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應用經濟學系</w:t>
            </w:r>
          </w:p>
        </w:tc>
        <w:tc>
          <w:tcPr>
            <w:tcW w:w="851" w:type="dxa"/>
            <w:tcBorders>
              <w:bottom w:val="single" w:sz="6" w:space="0" w:color="ECECE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95F6D" w:rsidRPr="00795F6D" w:rsidRDefault="00795F6D" w:rsidP="00795F6D">
            <w:pPr>
              <w:widowControl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95F6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王鳳生</w:t>
            </w:r>
          </w:p>
        </w:tc>
        <w:tc>
          <w:tcPr>
            <w:tcW w:w="1157" w:type="dxa"/>
            <w:tcBorders>
              <w:bottom w:val="single" w:sz="6" w:space="0" w:color="ECECE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95F6D" w:rsidRPr="00795F6D" w:rsidRDefault="00795F6D" w:rsidP="00795F6D">
            <w:pPr>
              <w:widowControl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95F6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102-</w:t>
            </w:r>
            <w:r w:rsidRPr="00795F6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他</w:t>
            </w:r>
            <w:r w:rsidRPr="00795F6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-022</w:t>
            </w:r>
          </w:p>
        </w:tc>
        <w:tc>
          <w:tcPr>
            <w:tcW w:w="1823" w:type="dxa"/>
            <w:tcBorders>
              <w:bottom w:val="single" w:sz="6" w:space="0" w:color="ECECE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95F6D" w:rsidRPr="00795F6D" w:rsidRDefault="00795F6D" w:rsidP="00795F6D">
            <w:pPr>
              <w:widowControl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95F6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加工出口區創新展望計畫</w:t>
            </w:r>
          </w:p>
        </w:tc>
        <w:tc>
          <w:tcPr>
            <w:tcW w:w="1061" w:type="dxa"/>
            <w:tcBorders>
              <w:bottom w:val="single" w:sz="6" w:space="0" w:color="ECECE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95F6D" w:rsidRPr="00795F6D" w:rsidRDefault="00795F6D" w:rsidP="00795F6D">
            <w:pPr>
              <w:widowControl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95F6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102-04-12</w:t>
            </w:r>
            <w:r w:rsidRPr="00795F6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br/>
              <w:t>103-03-31</w:t>
            </w:r>
          </w:p>
        </w:tc>
        <w:tc>
          <w:tcPr>
            <w:tcW w:w="941" w:type="dxa"/>
            <w:tcBorders>
              <w:bottom w:val="single" w:sz="6" w:space="0" w:color="ECECE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95F6D" w:rsidRPr="00795F6D" w:rsidRDefault="00795F6D" w:rsidP="00795F6D">
            <w:pPr>
              <w:widowControl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95F6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2920000</w:t>
            </w:r>
          </w:p>
        </w:tc>
        <w:tc>
          <w:tcPr>
            <w:tcW w:w="750" w:type="dxa"/>
            <w:tcBorders>
              <w:bottom w:val="single" w:sz="6" w:space="0" w:color="ECECE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95F6D" w:rsidRPr="00795F6D" w:rsidRDefault="00795F6D" w:rsidP="00795F6D">
            <w:pPr>
              <w:widowControl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95F6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 </w:t>
            </w:r>
          </w:p>
        </w:tc>
      </w:tr>
      <w:tr w:rsidR="00795F6D" w:rsidRPr="00795F6D" w:rsidTr="00906004">
        <w:tc>
          <w:tcPr>
            <w:tcW w:w="420" w:type="dxa"/>
            <w:tcBorders>
              <w:bottom w:val="single" w:sz="6" w:space="0" w:color="ECECE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95F6D" w:rsidRPr="00795F6D" w:rsidRDefault="00795F6D" w:rsidP="00795F6D">
            <w:pPr>
              <w:widowControl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>
              <w:rPr>
                <w:rFonts w:ascii="Arial" w:eastAsia="新細明體" w:hAnsi="Arial" w:cs="Arial" w:hint="eastAsia"/>
                <w:color w:val="333333"/>
                <w:kern w:val="0"/>
                <w:sz w:val="18"/>
                <w:szCs w:val="18"/>
              </w:rPr>
              <w:t>3</w:t>
            </w:r>
          </w:p>
        </w:tc>
        <w:tc>
          <w:tcPr>
            <w:tcW w:w="541" w:type="dxa"/>
            <w:tcBorders>
              <w:bottom w:val="single" w:sz="6" w:space="0" w:color="ECECE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95F6D" w:rsidRPr="00795F6D" w:rsidRDefault="00795F6D" w:rsidP="00795F6D">
            <w:pPr>
              <w:widowControl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95F6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102</w:t>
            </w:r>
          </w:p>
        </w:tc>
        <w:tc>
          <w:tcPr>
            <w:tcW w:w="1002" w:type="dxa"/>
            <w:tcBorders>
              <w:bottom w:val="single" w:sz="6" w:space="0" w:color="ECECE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95F6D" w:rsidRPr="00795F6D" w:rsidRDefault="00795F6D" w:rsidP="00795F6D">
            <w:pPr>
              <w:widowControl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95F6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亞太工商管理學系</w:t>
            </w:r>
          </w:p>
        </w:tc>
        <w:tc>
          <w:tcPr>
            <w:tcW w:w="851" w:type="dxa"/>
            <w:tcBorders>
              <w:bottom w:val="single" w:sz="6" w:space="0" w:color="ECECE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95F6D" w:rsidRPr="00795F6D" w:rsidRDefault="00795F6D" w:rsidP="00795F6D">
            <w:pPr>
              <w:widowControl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95F6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盧昆宏</w:t>
            </w:r>
          </w:p>
        </w:tc>
        <w:tc>
          <w:tcPr>
            <w:tcW w:w="1157" w:type="dxa"/>
            <w:tcBorders>
              <w:bottom w:val="single" w:sz="6" w:space="0" w:color="ECECE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95F6D" w:rsidRPr="00795F6D" w:rsidRDefault="00795F6D" w:rsidP="00795F6D">
            <w:pPr>
              <w:widowControl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95F6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102-</w:t>
            </w:r>
            <w:r w:rsidRPr="00795F6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他</w:t>
            </w:r>
            <w:r w:rsidRPr="00795F6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-016</w:t>
            </w:r>
          </w:p>
        </w:tc>
        <w:tc>
          <w:tcPr>
            <w:tcW w:w="1823" w:type="dxa"/>
            <w:tcBorders>
              <w:bottom w:val="single" w:sz="6" w:space="0" w:color="ECECE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95F6D" w:rsidRPr="00795F6D" w:rsidRDefault="00795F6D" w:rsidP="00795F6D">
            <w:pPr>
              <w:widowControl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95F6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中鴻鋼鐵公司之顧客滿意度調查研究</w:t>
            </w:r>
          </w:p>
        </w:tc>
        <w:tc>
          <w:tcPr>
            <w:tcW w:w="1061" w:type="dxa"/>
            <w:tcBorders>
              <w:bottom w:val="single" w:sz="6" w:space="0" w:color="ECECE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95F6D" w:rsidRPr="00795F6D" w:rsidRDefault="00795F6D" w:rsidP="00795F6D">
            <w:pPr>
              <w:widowControl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95F6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102-04-01</w:t>
            </w:r>
            <w:r w:rsidRPr="00795F6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br/>
              <w:t>104-07-31</w:t>
            </w:r>
          </w:p>
        </w:tc>
        <w:tc>
          <w:tcPr>
            <w:tcW w:w="941" w:type="dxa"/>
            <w:tcBorders>
              <w:bottom w:val="single" w:sz="6" w:space="0" w:color="ECECE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95F6D" w:rsidRPr="00795F6D" w:rsidRDefault="00795F6D" w:rsidP="00795F6D">
            <w:pPr>
              <w:widowControl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95F6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819882</w:t>
            </w:r>
          </w:p>
        </w:tc>
        <w:tc>
          <w:tcPr>
            <w:tcW w:w="750" w:type="dxa"/>
            <w:tcBorders>
              <w:bottom w:val="single" w:sz="6" w:space="0" w:color="ECECE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95F6D" w:rsidRPr="00795F6D" w:rsidRDefault="00795F6D" w:rsidP="00795F6D">
            <w:pPr>
              <w:widowControl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95F6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 </w:t>
            </w:r>
          </w:p>
        </w:tc>
      </w:tr>
      <w:tr w:rsidR="00795F6D" w:rsidRPr="00795F6D" w:rsidTr="00906004">
        <w:tc>
          <w:tcPr>
            <w:tcW w:w="420" w:type="dxa"/>
            <w:tcBorders>
              <w:bottom w:val="single" w:sz="6" w:space="0" w:color="ECECE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95F6D" w:rsidRPr="00795F6D" w:rsidRDefault="00795F6D" w:rsidP="00795F6D">
            <w:pPr>
              <w:widowControl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>
              <w:rPr>
                <w:rFonts w:ascii="Arial" w:eastAsia="新細明體" w:hAnsi="Arial" w:cs="Arial" w:hint="eastAsia"/>
                <w:color w:val="333333"/>
                <w:kern w:val="0"/>
                <w:sz w:val="18"/>
                <w:szCs w:val="18"/>
              </w:rPr>
              <w:t>4</w:t>
            </w:r>
          </w:p>
        </w:tc>
        <w:tc>
          <w:tcPr>
            <w:tcW w:w="541" w:type="dxa"/>
            <w:tcBorders>
              <w:bottom w:val="single" w:sz="6" w:space="0" w:color="ECECE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95F6D" w:rsidRPr="00795F6D" w:rsidRDefault="00795F6D" w:rsidP="00795F6D">
            <w:pPr>
              <w:widowControl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95F6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102</w:t>
            </w:r>
          </w:p>
        </w:tc>
        <w:tc>
          <w:tcPr>
            <w:tcW w:w="1002" w:type="dxa"/>
            <w:tcBorders>
              <w:bottom w:val="single" w:sz="6" w:space="0" w:color="ECECE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95F6D" w:rsidRPr="00795F6D" w:rsidRDefault="00795F6D" w:rsidP="00795F6D">
            <w:pPr>
              <w:widowControl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95F6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亞太工商管理學系</w:t>
            </w:r>
          </w:p>
        </w:tc>
        <w:tc>
          <w:tcPr>
            <w:tcW w:w="851" w:type="dxa"/>
            <w:tcBorders>
              <w:bottom w:val="single" w:sz="6" w:space="0" w:color="ECECE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95F6D" w:rsidRPr="00795F6D" w:rsidRDefault="00795F6D" w:rsidP="00795F6D">
            <w:pPr>
              <w:widowControl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95F6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盧昆宏</w:t>
            </w:r>
          </w:p>
        </w:tc>
        <w:tc>
          <w:tcPr>
            <w:tcW w:w="1157" w:type="dxa"/>
            <w:tcBorders>
              <w:bottom w:val="single" w:sz="6" w:space="0" w:color="ECECE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95F6D" w:rsidRPr="00795F6D" w:rsidRDefault="00795F6D" w:rsidP="00795F6D">
            <w:pPr>
              <w:widowControl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95F6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102-</w:t>
            </w:r>
            <w:r w:rsidRPr="00795F6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他</w:t>
            </w:r>
            <w:r w:rsidRPr="00795F6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-068</w:t>
            </w:r>
          </w:p>
        </w:tc>
        <w:tc>
          <w:tcPr>
            <w:tcW w:w="1823" w:type="dxa"/>
            <w:tcBorders>
              <w:bottom w:val="single" w:sz="6" w:space="0" w:color="ECECE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95F6D" w:rsidRPr="00795F6D" w:rsidRDefault="00795F6D" w:rsidP="00795F6D">
            <w:pPr>
              <w:widowControl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proofErr w:type="gramStart"/>
            <w:r w:rsidRPr="00795F6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102</w:t>
            </w:r>
            <w:proofErr w:type="gramEnd"/>
            <w:r w:rsidRPr="00795F6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年度行政類人員第二次甄選委託測驗命題</w:t>
            </w:r>
          </w:p>
        </w:tc>
        <w:tc>
          <w:tcPr>
            <w:tcW w:w="1061" w:type="dxa"/>
            <w:tcBorders>
              <w:bottom w:val="single" w:sz="6" w:space="0" w:color="ECECE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95F6D" w:rsidRPr="00795F6D" w:rsidRDefault="00795F6D" w:rsidP="00795F6D">
            <w:pPr>
              <w:widowControl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95F6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102-10-25</w:t>
            </w:r>
            <w:r w:rsidRPr="00795F6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br/>
              <w:t>103-01-04</w:t>
            </w:r>
          </w:p>
        </w:tc>
        <w:tc>
          <w:tcPr>
            <w:tcW w:w="941" w:type="dxa"/>
            <w:tcBorders>
              <w:bottom w:val="single" w:sz="6" w:space="0" w:color="ECECE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95F6D" w:rsidRPr="00795F6D" w:rsidRDefault="00795F6D" w:rsidP="00795F6D">
            <w:pPr>
              <w:widowControl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95F6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98824</w:t>
            </w:r>
          </w:p>
        </w:tc>
        <w:tc>
          <w:tcPr>
            <w:tcW w:w="750" w:type="dxa"/>
            <w:tcBorders>
              <w:bottom w:val="single" w:sz="6" w:space="0" w:color="ECECE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95F6D" w:rsidRPr="00795F6D" w:rsidRDefault="00795F6D" w:rsidP="00795F6D">
            <w:pPr>
              <w:widowControl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95F6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 </w:t>
            </w:r>
          </w:p>
        </w:tc>
      </w:tr>
      <w:tr w:rsidR="00795F6D" w:rsidRPr="00795F6D" w:rsidTr="00906004">
        <w:tc>
          <w:tcPr>
            <w:tcW w:w="420" w:type="dxa"/>
            <w:tcBorders>
              <w:bottom w:val="single" w:sz="6" w:space="0" w:color="ECECE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95F6D" w:rsidRPr="00795F6D" w:rsidRDefault="00795F6D" w:rsidP="00795F6D">
            <w:pPr>
              <w:widowControl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>
              <w:rPr>
                <w:rFonts w:ascii="Arial" w:eastAsia="新細明體" w:hAnsi="Arial" w:cs="Arial" w:hint="eastAsia"/>
                <w:color w:val="333333"/>
                <w:kern w:val="0"/>
                <w:sz w:val="18"/>
                <w:szCs w:val="18"/>
              </w:rPr>
              <w:t>5</w:t>
            </w:r>
          </w:p>
        </w:tc>
        <w:tc>
          <w:tcPr>
            <w:tcW w:w="541" w:type="dxa"/>
            <w:tcBorders>
              <w:bottom w:val="single" w:sz="6" w:space="0" w:color="ECECE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95F6D" w:rsidRPr="00795F6D" w:rsidRDefault="00795F6D" w:rsidP="00795F6D">
            <w:pPr>
              <w:widowControl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95F6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102</w:t>
            </w:r>
          </w:p>
        </w:tc>
        <w:tc>
          <w:tcPr>
            <w:tcW w:w="1002" w:type="dxa"/>
            <w:tcBorders>
              <w:bottom w:val="single" w:sz="6" w:space="0" w:color="ECECE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95F6D" w:rsidRPr="00795F6D" w:rsidRDefault="00795F6D" w:rsidP="00795F6D">
            <w:pPr>
              <w:widowControl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95F6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資訊管理學系</w:t>
            </w:r>
          </w:p>
        </w:tc>
        <w:tc>
          <w:tcPr>
            <w:tcW w:w="851" w:type="dxa"/>
            <w:tcBorders>
              <w:bottom w:val="single" w:sz="6" w:space="0" w:color="ECECE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95F6D" w:rsidRPr="00795F6D" w:rsidRDefault="00795F6D" w:rsidP="00795F6D">
            <w:pPr>
              <w:widowControl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95F6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楊書成</w:t>
            </w:r>
          </w:p>
        </w:tc>
        <w:tc>
          <w:tcPr>
            <w:tcW w:w="1157" w:type="dxa"/>
            <w:tcBorders>
              <w:bottom w:val="single" w:sz="6" w:space="0" w:color="ECECE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95F6D" w:rsidRPr="00795F6D" w:rsidRDefault="00795F6D" w:rsidP="00795F6D">
            <w:pPr>
              <w:widowControl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95F6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102-</w:t>
            </w:r>
            <w:r w:rsidRPr="00795F6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他</w:t>
            </w:r>
            <w:r w:rsidRPr="00795F6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-017</w:t>
            </w:r>
          </w:p>
        </w:tc>
        <w:tc>
          <w:tcPr>
            <w:tcW w:w="1823" w:type="dxa"/>
            <w:tcBorders>
              <w:bottom w:val="single" w:sz="6" w:space="0" w:color="ECECE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95F6D" w:rsidRPr="00795F6D" w:rsidRDefault="00795F6D" w:rsidP="00795F6D">
            <w:pPr>
              <w:widowControl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95F6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CQS-</w:t>
            </w:r>
            <w:r w:rsidRPr="00795F6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資訊網絡流程規劃與經營策略顧問計畫</w:t>
            </w:r>
          </w:p>
        </w:tc>
        <w:tc>
          <w:tcPr>
            <w:tcW w:w="1061" w:type="dxa"/>
            <w:tcBorders>
              <w:bottom w:val="single" w:sz="6" w:space="0" w:color="ECECE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95F6D" w:rsidRPr="00795F6D" w:rsidRDefault="00795F6D" w:rsidP="00795F6D">
            <w:pPr>
              <w:widowControl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95F6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102-05-01</w:t>
            </w:r>
            <w:r w:rsidRPr="00795F6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br/>
              <w:t>103-04-30</w:t>
            </w:r>
          </w:p>
        </w:tc>
        <w:tc>
          <w:tcPr>
            <w:tcW w:w="941" w:type="dxa"/>
            <w:tcBorders>
              <w:bottom w:val="single" w:sz="6" w:space="0" w:color="ECECE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95F6D" w:rsidRPr="00795F6D" w:rsidRDefault="00795F6D" w:rsidP="00795F6D">
            <w:pPr>
              <w:widowControl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95F6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424000</w:t>
            </w:r>
          </w:p>
        </w:tc>
        <w:tc>
          <w:tcPr>
            <w:tcW w:w="750" w:type="dxa"/>
            <w:tcBorders>
              <w:bottom w:val="single" w:sz="6" w:space="0" w:color="ECECE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95F6D" w:rsidRPr="00795F6D" w:rsidRDefault="00795F6D" w:rsidP="00795F6D">
            <w:pPr>
              <w:widowControl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95F6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 </w:t>
            </w:r>
          </w:p>
        </w:tc>
      </w:tr>
      <w:tr w:rsidR="00795F6D" w:rsidRPr="00795F6D" w:rsidTr="00906004">
        <w:tc>
          <w:tcPr>
            <w:tcW w:w="420" w:type="dxa"/>
            <w:tcBorders>
              <w:bottom w:val="single" w:sz="6" w:space="0" w:color="ECECE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95F6D" w:rsidRPr="00795F6D" w:rsidRDefault="00795F6D" w:rsidP="00795F6D">
            <w:pPr>
              <w:widowControl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>
              <w:rPr>
                <w:rFonts w:ascii="Arial" w:eastAsia="新細明體" w:hAnsi="Arial" w:cs="Arial" w:hint="eastAsia"/>
                <w:color w:val="333333"/>
                <w:kern w:val="0"/>
                <w:sz w:val="18"/>
                <w:szCs w:val="18"/>
              </w:rPr>
              <w:t>6</w:t>
            </w:r>
          </w:p>
        </w:tc>
        <w:tc>
          <w:tcPr>
            <w:tcW w:w="541" w:type="dxa"/>
            <w:tcBorders>
              <w:bottom w:val="single" w:sz="6" w:space="0" w:color="ECECE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95F6D" w:rsidRPr="00795F6D" w:rsidRDefault="00795F6D" w:rsidP="00795F6D">
            <w:pPr>
              <w:widowControl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95F6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102</w:t>
            </w:r>
          </w:p>
        </w:tc>
        <w:tc>
          <w:tcPr>
            <w:tcW w:w="1002" w:type="dxa"/>
            <w:tcBorders>
              <w:bottom w:val="single" w:sz="6" w:space="0" w:color="ECECE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95F6D" w:rsidRPr="00795F6D" w:rsidRDefault="00795F6D" w:rsidP="00795F6D">
            <w:pPr>
              <w:widowControl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95F6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資訊管理學系</w:t>
            </w:r>
          </w:p>
        </w:tc>
        <w:tc>
          <w:tcPr>
            <w:tcW w:w="851" w:type="dxa"/>
            <w:tcBorders>
              <w:bottom w:val="single" w:sz="6" w:space="0" w:color="ECECE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95F6D" w:rsidRPr="00795F6D" w:rsidRDefault="00795F6D" w:rsidP="00795F6D">
            <w:pPr>
              <w:widowControl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95F6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陶幼慧</w:t>
            </w:r>
          </w:p>
        </w:tc>
        <w:tc>
          <w:tcPr>
            <w:tcW w:w="1157" w:type="dxa"/>
            <w:tcBorders>
              <w:bottom w:val="single" w:sz="6" w:space="0" w:color="ECECE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95F6D" w:rsidRPr="00795F6D" w:rsidRDefault="00795F6D" w:rsidP="00795F6D">
            <w:pPr>
              <w:widowControl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95F6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102-</w:t>
            </w:r>
            <w:r w:rsidRPr="00795F6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他</w:t>
            </w:r>
            <w:r w:rsidRPr="00795F6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-021</w:t>
            </w:r>
          </w:p>
        </w:tc>
        <w:tc>
          <w:tcPr>
            <w:tcW w:w="1823" w:type="dxa"/>
            <w:tcBorders>
              <w:bottom w:val="single" w:sz="6" w:space="0" w:color="ECECE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95F6D" w:rsidRPr="00795F6D" w:rsidRDefault="00795F6D" w:rsidP="00795F6D">
            <w:pPr>
              <w:widowControl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95F6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102</w:t>
            </w:r>
            <w:r w:rsidRPr="00795F6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年服務創新研發計畫</w:t>
            </w:r>
            <w:r w:rsidRPr="00795F6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SIIR-</w:t>
            </w:r>
            <w:r w:rsidRPr="00795F6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績效追蹤及成效分析</w:t>
            </w:r>
          </w:p>
        </w:tc>
        <w:tc>
          <w:tcPr>
            <w:tcW w:w="1061" w:type="dxa"/>
            <w:tcBorders>
              <w:bottom w:val="single" w:sz="6" w:space="0" w:color="ECECE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95F6D" w:rsidRPr="00795F6D" w:rsidRDefault="00795F6D" w:rsidP="00795F6D">
            <w:pPr>
              <w:widowControl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95F6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102-04-19</w:t>
            </w:r>
            <w:r w:rsidRPr="00795F6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br/>
              <w:t>102-11-30</w:t>
            </w:r>
          </w:p>
        </w:tc>
        <w:tc>
          <w:tcPr>
            <w:tcW w:w="941" w:type="dxa"/>
            <w:tcBorders>
              <w:bottom w:val="single" w:sz="6" w:space="0" w:color="ECECE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95F6D" w:rsidRPr="00795F6D" w:rsidRDefault="00795F6D" w:rsidP="00795F6D">
            <w:pPr>
              <w:widowControl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95F6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149000</w:t>
            </w:r>
          </w:p>
        </w:tc>
        <w:tc>
          <w:tcPr>
            <w:tcW w:w="750" w:type="dxa"/>
            <w:tcBorders>
              <w:bottom w:val="single" w:sz="6" w:space="0" w:color="ECECE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95F6D" w:rsidRPr="00795F6D" w:rsidRDefault="00795F6D" w:rsidP="00795F6D">
            <w:pPr>
              <w:widowControl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95F6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 </w:t>
            </w:r>
          </w:p>
        </w:tc>
      </w:tr>
      <w:tr w:rsidR="00795F6D" w:rsidRPr="00795F6D" w:rsidTr="00906004">
        <w:tc>
          <w:tcPr>
            <w:tcW w:w="420" w:type="dxa"/>
            <w:tcBorders>
              <w:bottom w:val="single" w:sz="6" w:space="0" w:color="ECECE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95F6D" w:rsidRPr="00795F6D" w:rsidRDefault="00795F6D" w:rsidP="00795F6D">
            <w:pPr>
              <w:widowControl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>
              <w:rPr>
                <w:rFonts w:ascii="Arial" w:eastAsia="新細明體" w:hAnsi="Arial" w:cs="Arial" w:hint="eastAsia"/>
                <w:color w:val="333333"/>
                <w:kern w:val="0"/>
                <w:sz w:val="18"/>
                <w:szCs w:val="18"/>
              </w:rPr>
              <w:t>7</w:t>
            </w:r>
          </w:p>
        </w:tc>
        <w:tc>
          <w:tcPr>
            <w:tcW w:w="541" w:type="dxa"/>
            <w:tcBorders>
              <w:bottom w:val="single" w:sz="6" w:space="0" w:color="ECECE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95F6D" w:rsidRPr="00795F6D" w:rsidRDefault="00795F6D" w:rsidP="00795F6D">
            <w:pPr>
              <w:widowControl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95F6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102</w:t>
            </w:r>
          </w:p>
        </w:tc>
        <w:tc>
          <w:tcPr>
            <w:tcW w:w="1002" w:type="dxa"/>
            <w:tcBorders>
              <w:bottom w:val="single" w:sz="6" w:space="0" w:color="ECECE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95F6D" w:rsidRPr="00795F6D" w:rsidRDefault="00795F6D" w:rsidP="00795F6D">
            <w:pPr>
              <w:widowControl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95F6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經營管理研究所</w:t>
            </w:r>
          </w:p>
        </w:tc>
        <w:tc>
          <w:tcPr>
            <w:tcW w:w="851" w:type="dxa"/>
            <w:tcBorders>
              <w:bottom w:val="single" w:sz="6" w:space="0" w:color="ECECE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95F6D" w:rsidRPr="00795F6D" w:rsidRDefault="00795F6D" w:rsidP="00795F6D">
            <w:pPr>
              <w:widowControl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95F6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李揚</w:t>
            </w:r>
          </w:p>
        </w:tc>
        <w:tc>
          <w:tcPr>
            <w:tcW w:w="1157" w:type="dxa"/>
            <w:tcBorders>
              <w:bottom w:val="single" w:sz="6" w:space="0" w:color="ECECE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95F6D" w:rsidRPr="00795F6D" w:rsidRDefault="00795F6D" w:rsidP="00795F6D">
            <w:pPr>
              <w:widowControl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95F6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102-</w:t>
            </w:r>
            <w:r w:rsidRPr="00795F6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他</w:t>
            </w:r>
            <w:r w:rsidRPr="00795F6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-014</w:t>
            </w:r>
          </w:p>
        </w:tc>
        <w:tc>
          <w:tcPr>
            <w:tcW w:w="1823" w:type="dxa"/>
            <w:tcBorders>
              <w:bottom w:val="single" w:sz="6" w:space="0" w:color="ECECE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95F6D" w:rsidRPr="00795F6D" w:rsidRDefault="00795F6D" w:rsidP="00795F6D">
            <w:pPr>
              <w:widowControl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proofErr w:type="gramStart"/>
            <w:r w:rsidRPr="00795F6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102</w:t>
            </w:r>
            <w:proofErr w:type="gramEnd"/>
            <w:r w:rsidRPr="00795F6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年度中小企業發展與經營環境促進計畫</w:t>
            </w:r>
          </w:p>
        </w:tc>
        <w:tc>
          <w:tcPr>
            <w:tcW w:w="1061" w:type="dxa"/>
            <w:tcBorders>
              <w:bottom w:val="single" w:sz="6" w:space="0" w:color="ECECE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95F6D" w:rsidRPr="00795F6D" w:rsidRDefault="00795F6D" w:rsidP="00795F6D">
            <w:pPr>
              <w:widowControl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95F6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102-03-06</w:t>
            </w:r>
            <w:r w:rsidRPr="00795F6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br/>
              <w:t>102-12-20</w:t>
            </w:r>
          </w:p>
        </w:tc>
        <w:tc>
          <w:tcPr>
            <w:tcW w:w="941" w:type="dxa"/>
            <w:tcBorders>
              <w:bottom w:val="single" w:sz="6" w:space="0" w:color="ECECE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95F6D" w:rsidRPr="00795F6D" w:rsidRDefault="00795F6D" w:rsidP="00795F6D">
            <w:pPr>
              <w:widowControl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95F6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990000</w:t>
            </w:r>
          </w:p>
        </w:tc>
        <w:tc>
          <w:tcPr>
            <w:tcW w:w="750" w:type="dxa"/>
            <w:tcBorders>
              <w:bottom w:val="single" w:sz="6" w:space="0" w:color="ECECE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95F6D" w:rsidRPr="00795F6D" w:rsidRDefault="00795F6D" w:rsidP="00795F6D">
            <w:pPr>
              <w:widowControl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95F6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 </w:t>
            </w:r>
          </w:p>
        </w:tc>
      </w:tr>
      <w:tr w:rsidR="00795F6D" w:rsidRPr="00795F6D" w:rsidTr="00906004">
        <w:tc>
          <w:tcPr>
            <w:tcW w:w="420" w:type="dxa"/>
            <w:tcBorders>
              <w:bottom w:val="single" w:sz="6" w:space="0" w:color="ECECE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95F6D" w:rsidRPr="00795F6D" w:rsidRDefault="00795F6D" w:rsidP="00795F6D">
            <w:pPr>
              <w:widowControl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>
              <w:rPr>
                <w:rFonts w:ascii="Arial" w:eastAsia="新細明體" w:hAnsi="Arial" w:cs="Arial" w:hint="eastAsia"/>
                <w:color w:val="333333"/>
                <w:kern w:val="0"/>
                <w:sz w:val="18"/>
                <w:szCs w:val="18"/>
              </w:rPr>
              <w:t>8</w:t>
            </w:r>
            <w:bookmarkStart w:id="0" w:name="_GoBack"/>
            <w:bookmarkEnd w:id="0"/>
          </w:p>
        </w:tc>
        <w:tc>
          <w:tcPr>
            <w:tcW w:w="541" w:type="dxa"/>
            <w:tcBorders>
              <w:bottom w:val="single" w:sz="6" w:space="0" w:color="ECECE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95F6D" w:rsidRPr="00795F6D" w:rsidRDefault="00795F6D" w:rsidP="00795F6D">
            <w:pPr>
              <w:widowControl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95F6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102</w:t>
            </w:r>
          </w:p>
        </w:tc>
        <w:tc>
          <w:tcPr>
            <w:tcW w:w="1002" w:type="dxa"/>
            <w:tcBorders>
              <w:bottom w:val="single" w:sz="6" w:space="0" w:color="ECECE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95F6D" w:rsidRPr="00795F6D" w:rsidRDefault="00795F6D" w:rsidP="00795F6D">
            <w:pPr>
              <w:widowControl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95F6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經營管理研究所</w:t>
            </w:r>
          </w:p>
        </w:tc>
        <w:tc>
          <w:tcPr>
            <w:tcW w:w="851" w:type="dxa"/>
            <w:tcBorders>
              <w:bottom w:val="single" w:sz="6" w:space="0" w:color="ECECE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95F6D" w:rsidRPr="00795F6D" w:rsidRDefault="00795F6D" w:rsidP="00795F6D">
            <w:pPr>
              <w:widowControl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95F6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李揚</w:t>
            </w:r>
          </w:p>
        </w:tc>
        <w:tc>
          <w:tcPr>
            <w:tcW w:w="1157" w:type="dxa"/>
            <w:tcBorders>
              <w:bottom w:val="single" w:sz="6" w:space="0" w:color="ECECE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95F6D" w:rsidRPr="00795F6D" w:rsidRDefault="00795F6D" w:rsidP="00795F6D">
            <w:pPr>
              <w:widowControl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95F6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102-</w:t>
            </w:r>
            <w:r w:rsidRPr="00795F6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他</w:t>
            </w:r>
            <w:r w:rsidRPr="00795F6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-043</w:t>
            </w:r>
          </w:p>
        </w:tc>
        <w:tc>
          <w:tcPr>
            <w:tcW w:w="1823" w:type="dxa"/>
            <w:tcBorders>
              <w:bottom w:val="single" w:sz="6" w:space="0" w:color="ECECE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95F6D" w:rsidRPr="00795F6D" w:rsidRDefault="00795F6D" w:rsidP="00795F6D">
            <w:pPr>
              <w:widowControl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95F6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資本管制對銀行影響之研究</w:t>
            </w:r>
          </w:p>
        </w:tc>
        <w:tc>
          <w:tcPr>
            <w:tcW w:w="1061" w:type="dxa"/>
            <w:tcBorders>
              <w:bottom w:val="single" w:sz="6" w:space="0" w:color="ECECE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95F6D" w:rsidRPr="00795F6D" w:rsidRDefault="00795F6D" w:rsidP="00795F6D">
            <w:pPr>
              <w:widowControl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95F6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102-08-16</w:t>
            </w:r>
            <w:r w:rsidRPr="00795F6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br/>
              <w:t>103-03-31</w:t>
            </w:r>
          </w:p>
        </w:tc>
        <w:tc>
          <w:tcPr>
            <w:tcW w:w="941" w:type="dxa"/>
            <w:tcBorders>
              <w:bottom w:val="single" w:sz="6" w:space="0" w:color="ECECE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95F6D" w:rsidRPr="00795F6D" w:rsidRDefault="00795F6D" w:rsidP="00795F6D">
            <w:pPr>
              <w:widowControl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95F6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20000</w:t>
            </w:r>
          </w:p>
        </w:tc>
        <w:tc>
          <w:tcPr>
            <w:tcW w:w="750" w:type="dxa"/>
            <w:tcBorders>
              <w:bottom w:val="single" w:sz="6" w:space="0" w:color="ECECE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95F6D" w:rsidRPr="00795F6D" w:rsidRDefault="00795F6D" w:rsidP="00795F6D">
            <w:pPr>
              <w:widowControl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95F6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 </w:t>
            </w:r>
          </w:p>
        </w:tc>
      </w:tr>
    </w:tbl>
    <w:p w:rsidR="00E85BB1" w:rsidRDefault="00E85BB1" w:rsidP="00906004"/>
    <w:sectPr w:rsidR="00E85BB1" w:rsidSect="00F544FF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41F62" w:rsidRDefault="00041F62" w:rsidP="00906004">
      <w:r>
        <w:separator/>
      </w:r>
    </w:p>
  </w:endnote>
  <w:endnote w:type="continuationSeparator" w:id="0">
    <w:p w:rsidR="00041F62" w:rsidRDefault="00041F62" w:rsidP="009060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41F62" w:rsidRDefault="00041F62" w:rsidP="00906004">
      <w:r>
        <w:separator/>
      </w:r>
    </w:p>
  </w:footnote>
  <w:footnote w:type="continuationSeparator" w:id="0">
    <w:p w:rsidR="00041F62" w:rsidRDefault="00041F62" w:rsidP="0090600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95F6D"/>
    <w:rsid w:val="0002344D"/>
    <w:rsid w:val="000374E4"/>
    <w:rsid w:val="00041F62"/>
    <w:rsid w:val="0005458E"/>
    <w:rsid w:val="000C1B63"/>
    <w:rsid w:val="000F2425"/>
    <w:rsid w:val="00117F50"/>
    <w:rsid w:val="001568C4"/>
    <w:rsid w:val="001C4520"/>
    <w:rsid w:val="002633BC"/>
    <w:rsid w:val="003E3CF0"/>
    <w:rsid w:val="004B1776"/>
    <w:rsid w:val="004C7B41"/>
    <w:rsid w:val="00507010"/>
    <w:rsid w:val="005B2EAD"/>
    <w:rsid w:val="005D4FD1"/>
    <w:rsid w:val="00601D54"/>
    <w:rsid w:val="006201C7"/>
    <w:rsid w:val="006204F1"/>
    <w:rsid w:val="00621E42"/>
    <w:rsid w:val="006433C1"/>
    <w:rsid w:val="00677B84"/>
    <w:rsid w:val="006931AE"/>
    <w:rsid w:val="00744BFF"/>
    <w:rsid w:val="00795F6D"/>
    <w:rsid w:val="00803CA3"/>
    <w:rsid w:val="00906004"/>
    <w:rsid w:val="00962C4C"/>
    <w:rsid w:val="00963DB1"/>
    <w:rsid w:val="009E7AB7"/>
    <w:rsid w:val="00A701B8"/>
    <w:rsid w:val="00A76157"/>
    <w:rsid w:val="00BD009F"/>
    <w:rsid w:val="00C142CB"/>
    <w:rsid w:val="00C32074"/>
    <w:rsid w:val="00C34217"/>
    <w:rsid w:val="00CD08C9"/>
    <w:rsid w:val="00D47045"/>
    <w:rsid w:val="00D70266"/>
    <w:rsid w:val="00D8196A"/>
    <w:rsid w:val="00D81971"/>
    <w:rsid w:val="00D86DB4"/>
    <w:rsid w:val="00E85BB1"/>
    <w:rsid w:val="00E90AE0"/>
    <w:rsid w:val="00F544FF"/>
    <w:rsid w:val="00F71A1D"/>
    <w:rsid w:val="00F7732D"/>
    <w:rsid w:val="00FD3494"/>
    <w:rsid w:val="00FD60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44FF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90600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906004"/>
    <w:rPr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90600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906004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535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5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9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1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98</Words>
  <Characters>561</Characters>
  <Application>Microsoft Office Word</Application>
  <DocSecurity>0</DocSecurity>
  <Lines>4</Lines>
  <Paragraphs>1</Paragraphs>
  <ScaleCrop>false</ScaleCrop>
  <Company>Sky123.Org</Company>
  <LinksUpToDate>false</LinksUpToDate>
  <CharactersWithSpaces>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superuser</cp:lastModifiedBy>
  <cp:revision>2</cp:revision>
  <dcterms:created xsi:type="dcterms:W3CDTF">2014-05-21T07:48:00Z</dcterms:created>
  <dcterms:modified xsi:type="dcterms:W3CDTF">2014-05-26T07:01:00Z</dcterms:modified>
</cp:coreProperties>
</file>